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Ozn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menie o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</w:rPr>
        <w:t>vr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</w:rPr>
        <w:t>ten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Arial" w:hAnsi="Arial"/>
          <w:b w:val="1"/>
          <w:bCs w:val="1"/>
          <w:sz w:val="32"/>
          <w:szCs w:val="32"/>
          <w:rtl w:val="0"/>
        </w:rPr>
        <w:t>tovaru</w:t>
      </w: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Meno a priezvisko: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Adresa trval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>ho pobytu vr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tane PS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Tel. 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 xml:space="preserve">.: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E-mail: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Čí</w:t>
      </w:r>
      <w:r>
        <w:rPr>
          <w:rFonts w:ascii="Arial" w:hAnsi="Arial"/>
          <w:sz w:val="22"/>
          <w:szCs w:val="22"/>
          <w:rtl w:val="0"/>
          <w:lang w:val="en-US"/>
        </w:rPr>
        <w:t xml:space="preserve">slu </w:t>
      </w:r>
      <w:r>
        <w:rPr>
          <w:rFonts w:ascii="Arial" w:hAnsi="Arial" w:hint="default"/>
          <w:sz w:val="22"/>
          <w:szCs w:val="22"/>
          <w:rtl w:val="0"/>
          <w:lang w:val="en-US"/>
        </w:rPr>
        <w:t>úč</w:t>
      </w:r>
      <w:r>
        <w:rPr>
          <w:rFonts w:ascii="Arial" w:hAnsi="Arial"/>
          <w:sz w:val="22"/>
          <w:szCs w:val="22"/>
          <w:rtl w:val="0"/>
          <w:lang w:val="en-US"/>
        </w:rPr>
        <w:t>tu vo form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 xml:space="preserve">te IBAN: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Čí</w:t>
      </w:r>
      <w:r>
        <w:rPr>
          <w:rFonts w:ascii="Arial" w:hAnsi="Arial"/>
          <w:sz w:val="22"/>
          <w:szCs w:val="22"/>
          <w:rtl w:val="0"/>
          <w:lang w:val="en-US"/>
        </w:rPr>
        <w:t>slo fakt</w:t>
      </w:r>
      <w:r>
        <w:rPr>
          <w:rFonts w:ascii="Arial" w:hAnsi="Arial" w:hint="default"/>
          <w:sz w:val="22"/>
          <w:szCs w:val="22"/>
          <w:rtl w:val="0"/>
          <w:lang w:val="en-US"/>
        </w:rPr>
        <w:t>ú</w:t>
      </w:r>
      <w:r>
        <w:rPr>
          <w:rFonts w:ascii="Arial" w:hAnsi="Arial"/>
          <w:sz w:val="22"/>
          <w:szCs w:val="22"/>
          <w:rtl w:val="0"/>
          <w:lang w:val="en-US"/>
        </w:rPr>
        <w:t xml:space="preserve">ry: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Čí</w:t>
      </w:r>
      <w:r>
        <w:rPr>
          <w:rFonts w:ascii="Arial" w:hAnsi="Arial"/>
          <w:sz w:val="22"/>
          <w:szCs w:val="22"/>
          <w:rtl w:val="0"/>
          <w:lang w:val="en-US"/>
        </w:rPr>
        <w:t>slo objedn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vky:</w:t>
      </w: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7"/>
        <w:gridCol w:w="2225"/>
        <w:gridCol w:w="707"/>
        <w:gridCol w:w="838"/>
        <w:gridCol w:w="2270"/>
        <w:gridCol w:w="2707"/>
      </w:tblGrid>
      <w:tr>
        <w:tblPrEx>
          <w:shd w:val="clear" w:color="auto" w:fill="d0ddef"/>
        </w:tblPrEx>
        <w:trPr>
          <w:trHeight w:val="1281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 tovaru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zov tovaru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et kusov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pna cena tovaru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vod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vr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tenia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Nepovinn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, V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áš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zor 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 pom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ha zdokona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ova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ť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slu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by a tovar.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Uplatnenie pr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va pod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§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622 resp.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§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623 Ob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ianskeho z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konn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ka (odstr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nenie chyby tovaru, v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mena tovaru, odst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penie od zmluvy,)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Pre ur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chlenie va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 xml:space="preserve">ho </w:t>
      </w:r>
      <w:r>
        <w:rPr>
          <w:rFonts w:ascii="Arial" w:hAnsi="Arial"/>
          <w:sz w:val="22"/>
          <w:szCs w:val="22"/>
          <w:rtl w:val="0"/>
          <w:lang w:val="en-US"/>
        </w:rPr>
        <w:t>/ vr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tenia / v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meny, pros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m vypl</w:t>
      </w:r>
      <w:r>
        <w:rPr>
          <w:rFonts w:ascii="Arial" w:hAnsi="Arial" w:hint="default"/>
          <w:sz w:val="22"/>
          <w:szCs w:val="22"/>
          <w:rtl w:val="0"/>
          <w:lang w:val="en-US"/>
        </w:rPr>
        <w:t>ň</w:t>
      </w:r>
      <w:r>
        <w:rPr>
          <w:rFonts w:ascii="Arial" w:hAnsi="Arial"/>
          <w:sz w:val="22"/>
          <w:szCs w:val="22"/>
          <w:rtl w:val="0"/>
          <w:lang w:val="en-US"/>
        </w:rPr>
        <w:t>te tento formul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r a prilo</w:t>
      </w:r>
      <w:r>
        <w:rPr>
          <w:rFonts w:ascii="Arial" w:hAnsi="Arial" w:hint="default"/>
          <w:sz w:val="22"/>
          <w:szCs w:val="22"/>
          <w:rtl w:val="0"/>
          <w:lang w:val="en-US"/>
        </w:rPr>
        <w:t>ž</w:t>
      </w:r>
      <w:r>
        <w:rPr>
          <w:rFonts w:ascii="Arial" w:hAnsi="Arial"/>
          <w:sz w:val="22"/>
          <w:szCs w:val="22"/>
          <w:rtl w:val="0"/>
          <w:lang w:val="en-US"/>
        </w:rPr>
        <w:t>te ho spolu s fakt</w:t>
      </w:r>
      <w:r>
        <w:rPr>
          <w:rFonts w:ascii="Arial" w:hAnsi="Arial" w:hint="default"/>
          <w:sz w:val="22"/>
          <w:szCs w:val="22"/>
          <w:rtl w:val="0"/>
          <w:lang w:val="en-US"/>
        </w:rPr>
        <w:t>ú</w:t>
      </w:r>
      <w:r>
        <w:rPr>
          <w:rFonts w:ascii="Arial" w:hAnsi="Arial"/>
          <w:sz w:val="22"/>
          <w:szCs w:val="22"/>
          <w:rtl w:val="0"/>
          <w:lang w:val="en-US"/>
        </w:rPr>
        <w:t>rou k tovaru. Tovar odpor</w:t>
      </w:r>
      <w:r>
        <w:rPr>
          <w:rFonts w:ascii="Arial" w:hAnsi="Arial" w:hint="default"/>
          <w:sz w:val="22"/>
          <w:szCs w:val="22"/>
          <w:rtl w:val="0"/>
          <w:lang w:val="en-US"/>
        </w:rPr>
        <w:t>úč</w:t>
      </w:r>
      <w:r>
        <w:rPr>
          <w:rFonts w:ascii="Arial" w:hAnsi="Arial"/>
          <w:sz w:val="22"/>
          <w:szCs w:val="22"/>
          <w:rtl w:val="0"/>
          <w:lang w:val="en-US"/>
        </w:rPr>
        <w:t>ame zasiela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ť </w:t>
      </w:r>
      <w:r>
        <w:rPr>
          <w:rFonts w:ascii="Arial" w:hAnsi="Arial"/>
          <w:sz w:val="22"/>
          <w:szCs w:val="22"/>
          <w:rtl w:val="0"/>
          <w:lang w:val="en-US"/>
        </w:rPr>
        <w:t>doporu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>ene a poisten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. Z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sielky na dobierku nepreber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me.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tum a miesto: ___________________________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0" w:line="360" w:lineRule="auto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</w:t>
      </w:r>
    </w:p>
    <w:p>
      <w:pPr>
        <w:pStyle w:val="Normal.0"/>
        <w:spacing w:after="0" w:line="360" w:lineRule="auto"/>
        <w:ind w:left="5040" w:firstLine="42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Podpis kupuj</w:t>
      </w:r>
      <w:r>
        <w:rPr>
          <w:rFonts w:ascii="Arial" w:hAnsi="Arial" w:hint="default"/>
          <w:sz w:val="22"/>
          <w:szCs w:val="22"/>
          <w:rtl w:val="0"/>
          <w:lang w:val="en-US"/>
        </w:rPr>
        <w:t>ú</w:t>
      </w:r>
      <w:r>
        <w:rPr>
          <w:rFonts w:ascii="Arial" w:hAnsi="Arial"/>
          <w:sz w:val="22"/>
          <w:szCs w:val="22"/>
          <w:rtl w:val="0"/>
          <w:lang w:val="en-US"/>
        </w:rPr>
        <w:t xml:space="preserve">ceho </w:t>
      </w:r>
    </w:p>
    <w:p>
      <w:pPr>
        <w:pStyle w:val="Normal.0"/>
        <w:spacing w:after="0" w:line="360" w:lineRule="auto"/>
        <w:ind w:left="5040" w:firstLine="4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0" w:line="360" w:lineRule="auto"/>
        <w:ind w:left="5040" w:firstLine="4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Kontakt pre doru</w:t>
      </w:r>
      <w:r>
        <w:rPr>
          <w:rFonts w:ascii="Arial" w:hAnsi="Arial" w:hint="default"/>
          <w:sz w:val="20"/>
          <w:szCs w:val="20"/>
          <w:u w:val="single"/>
          <w:rtl w:val="0"/>
        </w:rPr>
        <w:t>č</w:t>
      </w:r>
      <w:r>
        <w:rPr>
          <w:rFonts w:ascii="Arial" w:hAnsi="Arial"/>
          <w:sz w:val="20"/>
          <w:szCs w:val="20"/>
          <w:u w:val="single"/>
          <w:rtl w:val="0"/>
        </w:rPr>
        <w:t>enie Ozn</w:t>
      </w:r>
      <w:r>
        <w:rPr>
          <w:rFonts w:ascii="Arial" w:hAnsi="Arial" w:hint="default"/>
          <w:sz w:val="20"/>
          <w:szCs w:val="20"/>
          <w:u w:val="single"/>
          <w:rtl w:val="0"/>
        </w:rPr>
        <w:t>á</w:t>
      </w:r>
      <w:r>
        <w:rPr>
          <w:rFonts w:ascii="Arial" w:hAnsi="Arial"/>
          <w:sz w:val="20"/>
          <w:szCs w:val="20"/>
          <w:u w:val="single"/>
          <w:rtl w:val="0"/>
        </w:rPr>
        <w:t>menia o</w:t>
      </w:r>
      <w:r>
        <w:rPr>
          <w:rFonts w:ascii="Arial" w:hAnsi="Arial" w:hint="default"/>
          <w:sz w:val="20"/>
          <w:szCs w:val="20"/>
          <w:u w:val="single"/>
          <w:rtl w:val="0"/>
        </w:rPr>
        <w:t> </w:t>
      </w:r>
      <w:r>
        <w:rPr>
          <w:rFonts w:ascii="Arial" w:hAnsi="Arial"/>
          <w:sz w:val="20"/>
          <w:szCs w:val="20"/>
          <w:u w:val="single"/>
          <w:rtl w:val="0"/>
        </w:rPr>
        <w:t>uplatnen</w:t>
      </w:r>
      <w:r>
        <w:rPr>
          <w:rFonts w:ascii="Arial" w:hAnsi="Arial" w:hint="default"/>
          <w:sz w:val="20"/>
          <w:szCs w:val="20"/>
          <w:u w:val="single"/>
          <w:rtl w:val="0"/>
        </w:rPr>
        <w:t xml:space="preserve">í </w:t>
      </w:r>
      <w:r>
        <w:rPr>
          <w:rFonts w:ascii="Arial" w:hAnsi="Arial"/>
          <w:sz w:val="20"/>
          <w:szCs w:val="20"/>
          <w:u w:val="single"/>
          <w:rtl w:val="0"/>
        </w:rPr>
        <w:t>reklam</w:t>
      </w:r>
      <w:r>
        <w:rPr>
          <w:rFonts w:ascii="Arial" w:hAnsi="Arial" w:hint="default"/>
          <w:sz w:val="20"/>
          <w:szCs w:val="20"/>
          <w:u w:val="single"/>
          <w:rtl w:val="0"/>
        </w:rPr>
        <w:t>á</w:t>
      </w:r>
      <w:r>
        <w:rPr>
          <w:rFonts w:ascii="Arial" w:hAnsi="Arial"/>
          <w:sz w:val="20"/>
          <w:szCs w:val="20"/>
          <w:u w:val="single"/>
          <w:rtl w:val="0"/>
        </w:rPr>
        <w:t>cie a</w:t>
      </w:r>
      <w:r>
        <w:rPr>
          <w:rFonts w:ascii="Arial" w:hAnsi="Arial" w:hint="default"/>
          <w:sz w:val="20"/>
          <w:szCs w:val="20"/>
          <w:u w:val="single"/>
          <w:rtl w:val="0"/>
        </w:rPr>
        <w:t> </w:t>
      </w:r>
      <w:r>
        <w:rPr>
          <w:rFonts w:ascii="Arial" w:hAnsi="Arial"/>
          <w:sz w:val="20"/>
          <w:szCs w:val="20"/>
          <w:u w:val="single"/>
          <w:rtl w:val="0"/>
        </w:rPr>
        <w:t>reklamovan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sz w:val="20"/>
          <w:szCs w:val="20"/>
          <w:u w:val="single"/>
          <w:rtl w:val="0"/>
        </w:rPr>
        <w:t>ho tovaru: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Ing. Zuzana Holkov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Samuela Nov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ka 2194 (budova ELKOP) ,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026 01 Doln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Kub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Telef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n: +421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903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924 697</w:t>
      </w:r>
    </w:p>
    <w:p>
      <w:pPr>
        <w:pStyle w:val="Normal (Web)"/>
        <w:shd w:val="clear" w:color="auto" w:fill="ffffff"/>
        <w:spacing w:before="0" w:after="0"/>
      </w:pPr>
      <w:r>
        <w:rPr>
          <w:rFonts w:ascii="Arial" w:hAnsi="Arial"/>
          <w:sz w:val="20"/>
          <w:szCs w:val="20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"mailto:info@palucosmetics.sk"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info@palucosmetics.sk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